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C8" w:rsidRDefault="00511745">
      <w:pPr>
        <w:framePr w:w="2160" w:h="461" w:hRule="exact" w:wrap="auto" w:hAnchor="margin" w:x="1" w:y="1"/>
      </w:pPr>
      <w:r>
        <w:rPr>
          <w:noProof/>
        </w:rPr>
        <w:drawing>
          <wp:inline distT="0" distB="0" distL="0" distR="0">
            <wp:extent cx="1371600" cy="295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r="-2950" b="-3018"/>
                    <a:stretch>
                      <a:fillRect/>
                    </a:stretch>
                  </pic:blipFill>
                  <pic:spPr bwMode="auto">
                    <a:xfrm>
                      <a:off x="0" y="0"/>
                      <a:ext cx="1371600" cy="295275"/>
                    </a:xfrm>
                    <a:prstGeom prst="rect">
                      <a:avLst/>
                    </a:prstGeom>
                    <a:noFill/>
                    <a:ln w="9525">
                      <a:noFill/>
                      <a:miter lim="800000"/>
                      <a:headEnd/>
                      <a:tailEnd/>
                    </a:ln>
                  </pic:spPr>
                </pic:pic>
              </a:graphicData>
            </a:graphic>
          </wp:inline>
        </w:drawing>
      </w:r>
    </w:p>
    <w:p w:rsidR="007A29C8" w:rsidRDefault="007A29C8">
      <w:pPr>
        <w:ind w:firstLine="2880"/>
      </w:pPr>
    </w:p>
    <w:p w:rsidR="007A29C8" w:rsidRDefault="007A29C8">
      <w:pPr>
        <w:rPr>
          <w:color w:val="000000"/>
        </w:rPr>
      </w:pPr>
      <w:r>
        <w:rPr>
          <w:color w:val="FF0000"/>
        </w:rPr>
        <w:t>___________________________________________________________</w:t>
      </w:r>
    </w:p>
    <w:p w:rsidR="007A29C8" w:rsidRDefault="00FF7598">
      <w:pPr>
        <w:tabs>
          <w:tab w:val="left" w:pos="-1440"/>
        </w:tabs>
        <w:ind w:left="5040" w:hanging="5040"/>
        <w:rPr>
          <w:b/>
          <w:bCs/>
          <w:color w:val="000000"/>
        </w:rPr>
      </w:pPr>
      <w:r>
        <w:rPr>
          <w:color w:val="000000"/>
        </w:rPr>
        <w:tab/>
      </w:r>
      <w:r>
        <w:rPr>
          <w:color w:val="000000"/>
        </w:rPr>
        <w:tab/>
      </w:r>
    </w:p>
    <w:p w:rsidR="007A29C8" w:rsidRPr="00AE6D40" w:rsidRDefault="009F3C58">
      <w:pPr>
        <w:rPr>
          <w:b/>
          <w:color w:val="000000"/>
        </w:rPr>
      </w:pPr>
      <w:r>
        <w:rPr>
          <w:color w:val="000000"/>
        </w:rPr>
        <w:tab/>
      </w:r>
      <w:r>
        <w:rPr>
          <w:color w:val="000000"/>
        </w:rPr>
        <w:tab/>
      </w:r>
      <w:bookmarkStart w:id="0" w:name="_GoBack"/>
      <w:bookmarkEnd w:id="0"/>
      <w:r w:rsidRPr="009F3C58">
        <w:rPr>
          <w:b/>
          <w:color w:val="000000"/>
          <w:u w:val="single"/>
        </w:rPr>
        <w:t>CONTENT MOVING</w:t>
      </w:r>
      <w:r>
        <w:rPr>
          <w:color w:val="000000"/>
          <w:u w:val="single"/>
        </w:rPr>
        <w:t xml:space="preserve"> </w:t>
      </w:r>
      <w:r w:rsidR="00AE6D40" w:rsidRPr="00AE6D40">
        <w:rPr>
          <w:b/>
          <w:color w:val="000000"/>
          <w:u w:val="single"/>
        </w:rPr>
        <w:t>WAIVER AND RELEASE AGREEMENT</w:t>
      </w:r>
    </w:p>
    <w:p w:rsidR="00AE6D40" w:rsidRDefault="00AE6D40">
      <w:pPr>
        <w:rPr>
          <w:b/>
          <w:color w:val="000000"/>
        </w:rPr>
      </w:pPr>
      <w:r>
        <w:rPr>
          <w:color w:val="000000"/>
        </w:rPr>
        <w:tab/>
      </w:r>
      <w:r>
        <w:rPr>
          <w:color w:val="000000"/>
        </w:rPr>
        <w:tab/>
      </w:r>
      <w:r>
        <w:rPr>
          <w:color w:val="000000"/>
        </w:rPr>
        <w:tab/>
      </w:r>
      <w:r>
        <w:rPr>
          <w:color w:val="000000"/>
        </w:rPr>
        <w:tab/>
        <w:t xml:space="preserve">   </w:t>
      </w:r>
      <w:r w:rsidRPr="00AE6D40">
        <w:rPr>
          <w:b/>
          <w:color w:val="000000"/>
        </w:rPr>
        <w:t>Please read carefully</w:t>
      </w:r>
    </w:p>
    <w:p w:rsidR="00AE6D40" w:rsidRDefault="00AE6D40">
      <w:pPr>
        <w:rPr>
          <w:color w:val="000000"/>
        </w:rPr>
      </w:pPr>
      <w:r>
        <w:rPr>
          <w:b/>
          <w:color w:val="000000"/>
        </w:rPr>
        <w:tab/>
      </w:r>
      <w:r>
        <w:rPr>
          <w:b/>
          <w:color w:val="000000"/>
        </w:rPr>
        <w:tab/>
        <w:t>This is a release of liability and a waiver of certain rights</w:t>
      </w:r>
    </w:p>
    <w:p w:rsidR="00AE6D40" w:rsidRDefault="00AE6D40">
      <w:pPr>
        <w:rPr>
          <w:color w:val="000000"/>
        </w:rPr>
      </w:pPr>
    </w:p>
    <w:p w:rsidR="00AE6D40" w:rsidRDefault="004D6654">
      <w:pPr>
        <w:rPr>
          <w:color w:val="000000"/>
        </w:rPr>
      </w:pPr>
      <w:r>
        <w:rPr>
          <w:color w:val="000000"/>
        </w:rPr>
        <w:t>In consideration for receiving certain services from Mebro, INC., DBA Servpro’s of Hockessin/Elsmere, Wilmington/Brandywine, Newark,</w:t>
      </w:r>
      <w:r w:rsidR="00DC3F82">
        <w:rPr>
          <w:color w:val="000000"/>
        </w:rPr>
        <w:t xml:space="preserve"> (Known in this document as Servpro)</w:t>
      </w:r>
      <w:r>
        <w:rPr>
          <w:color w:val="000000"/>
        </w:rPr>
        <w:t xml:space="preserve"> I agree to the following Waiver and Release:</w:t>
      </w:r>
    </w:p>
    <w:p w:rsidR="004D6654" w:rsidRDefault="004D6654">
      <w:pPr>
        <w:rPr>
          <w:color w:val="000000"/>
        </w:rPr>
      </w:pPr>
    </w:p>
    <w:p w:rsidR="002625F4" w:rsidRDefault="00CF3919">
      <w:pPr>
        <w:rPr>
          <w:color w:val="000000"/>
        </w:rPr>
      </w:pPr>
      <w:r>
        <w:rPr>
          <w:color w:val="000000"/>
        </w:rPr>
        <w:t xml:space="preserve">I acknowledge that packing, loading, transporting, unloading, and cleaning property creates certain risks to my property and my person. In particular, property can be broken, dropped, scraped, torn, scratched, lost, etc., including risk </w:t>
      </w:r>
      <w:r w:rsidR="002625F4">
        <w:rPr>
          <w:color w:val="000000"/>
        </w:rPr>
        <w:t>to carpets and hardwood flooring, as well as risk of loss of cash, checks, bonds, jewelry, deeds, coin and stamp collections, alcohol, prescription medications, damages to fur or items lined with fur, particleboard furniture, firearms and/or ammunition and electronic items.</w:t>
      </w:r>
      <w:r w:rsidR="005C5139">
        <w:rPr>
          <w:color w:val="000000"/>
        </w:rPr>
        <w:t xml:space="preserve"> Some items may have been degraded by water, mold, fire, heat or smoke damage, prior to our arrival.</w:t>
      </w:r>
      <w:r w:rsidR="002625F4">
        <w:rPr>
          <w:color w:val="000000"/>
        </w:rPr>
        <w:t xml:space="preserve"> </w:t>
      </w:r>
      <w:r w:rsidR="00564586">
        <w:rPr>
          <w:color w:val="000000"/>
        </w:rPr>
        <w:t>SERVPRO</w:t>
      </w:r>
      <w:r w:rsidR="002625F4">
        <w:rPr>
          <w:color w:val="000000"/>
        </w:rPr>
        <w:t xml:space="preserve"> STRONGLY RECOMMENDS THAT YOU PERSONALLY MOVE ITEMS OF SIGNIFICANT MONETARY OR PERSONAL WORTH. </w:t>
      </w:r>
    </w:p>
    <w:p w:rsidR="002625F4" w:rsidRDefault="002625F4">
      <w:pPr>
        <w:rPr>
          <w:color w:val="000000"/>
        </w:rPr>
      </w:pPr>
    </w:p>
    <w:p w:rsidR="004D6654" w:rsidRDefault="002625F4">
      <w:pPr>
        <w:rPr>
          <w:color w:val="000000"/>
        </w:rPr>
      </w:pPr>
      <w:r>
        <w:rPr>
          <w:color w:val="000000"/>
        </w:rPr>
        <w:t>Further, I could be physically injured by use of property damaged in the move, or through physical impact with furniture, boxes, or vehicles. I further understand that transporting home appliances or preparing them for use after transportation is dangerous and could result in injury or damages. In particular, appliances may be installed improperly, pipes and connections may be old, rusted, or worn and could result in flooding, electrocution or fire.</w:t>
      </w:r>
      <w:r w:rsidR="001560FE">
        <w:rPr>
          <w:color w:val="000000"/>
        </w:rPr>
        <w:t xml:space="preserve"> </w:t>
      </w:r>
      <w:r w:rsidR="00DC3F82">
        <w:rPr>
          <w:color w:val="000000"/>
        </w:rPr>
        <w:t>SERVPRO</w:t>
      </w:r>
      <w:r w:rsidR="001560FE">
        <w:rPr>
          <w:color w:val="000000"/>
        </w:rPr>
        <w:t xml:space="preserve"> STRONGLY RECOMMENDS</w:t>
      </w:r>
      <w:r w:rsidR="007B3127">
        <w:rPr>
          <w:color w:val="000000"/>
        </w:rPr>
        <w:t xml:space="preserve"> THAT YOU HIRE A PROFESSIONAL SERVICE PROVIDER TO INSTALL APPLIANCES. </w:t>
      </w:r>
      <w:r w:rsidR="00466EF8">
        <w:rPr>
          <w:color w:val="000000"/>
        </w:rPr>
        <w:t xml:space="preserve">I acknowledge that installation of home appliances is my personal responsibility and not </w:t>
      </w:r>
      <w:r w:rsidR="00DC3F82">
        <w:rPr>
          <w:color w:val="000000"/>
        </w:rPr>
        <w:t>Servpro</w:t>
      </w:r>
      <w:r w:rsidR="00466EF8">
        <w:rPr>
          <w:color w:val="000000"/>
        </w:rPr>
        <w:t>’s.</w:t>
      </w:r>
    </w:p>
    <w:p w:rsidR="00466EF8" w:rsidRDefault="00466EF8">
      <w:pPr>
        <w:rPr>
          <w:color w:val="000000"/>
        </w:rPr>
      </w:pPr>
    </w:p>
    <w:p w:rsidR="00466EF8" w:rsidRDefault="00466EF8">
      <w:pPr>
        <w:rPr>
          <w:color w:val="000000"/>
        </w:rPr>
      </w:pPr>
      <w:r>
        <w:rPr>
          <w:color w:val="000000"/>
        </w:rPr>
        <w:t xml:space="preserve">I, for myself, my heirs, successors, executors and subrogates, hereby KNOWINGLY AND INTENTIONALLY WAIVE AND RELEASE, INDEMNIFY AND HOLD HARMLESS </w:t>
      </w:r>
      <w:r w:rsidR="00564586">
        <w:rPr>
          <w:color w:val="000000"/>
        </w:rPr>
        <w:t>SERVPRO</w:t>
      </w:r>
      <w:r>
        <w:rPr>
          <w:color w:val="000000"/>
        </w:rPr>
        <w:t xml:space="preserve">, it’s directors, officers, agents, employees and volunteers from and against any claims, actions, causes of action, liabilities, suits, expenses (including reasonable attorneys’ fees) for damages to my property or person resulting from </w:t>
      </w:r>
      <w:r w:rsidR="00564586">
        <w:rPr>
          <w:color w:val="000000"/>
        </w:rPr>
        <w:t>SERVPRO</w:t>
      </w:r>
      <w:r>
        <w:rPr>
          <w:color w:val="000000"/>
        </w:rPr>
        <w:t>’S NEGLIGENCE during the move or resulting from an improperly installed home appliance, or pipes and connections that are old, rusted, or worn.</w:t>
      </w:r>
    </w:p>
    <w:p w:rsidR="001A6507" w:rsidRDefault="001A6507">
      <w:pPr>
        <w:rPr>
          <w:color w:val="000000"/>
        </w:rPr>
      </w:pPr>
    </w:p>
    <w:p w:rsidR="001A6507" w:rsidRDefault="003252D4">
      <w:pPr>
        <w:rPr>
          <w:color w:val="000000"/>
        </w:rPr>
      </w:pPr>
      <w:r>
        <w:rPr>
          <w:color w:val="000000"/>
        </w:rPr>
        <w:t>Notwithstanding</w:t>
      </w:r>
      <w:r w:rsidR="001A6507">
        <w:rPr>
          <w:color w:val="000000"/>
        </w:rPr>
        <w:t xml:space="preserve">, the foregoing, I also agree </w:t>
      </w:r>
      <w:r w:rsidR="00771DD3">
        <w:rPr>
          <w:color w:val="000000"/>
        </w:rPr>
        <w:t>Servpro</w:t>
      </w:r>
      <w:r w:rsidR="001A6507">
        <w:rPr>
          <w:color w:val="000000"/>
        </w:rPr>
        <w:t xml:space="preserve"> is </w:t>
      </w:r>
      <w:r w:rsidR="00771DD3">
        <w:rPr>
          <w:color w:val="000000"/>
        </w:rPr>
        <w:t xml:space="preserve">only </w:t>
      </w:r>
      <w:r w:rsidR="001A6507">
        <w:rPr>
          <w:color w:val="000000"/>
        </w:rPr>
        <w:t>responsible for $.60 per pound</w:t>
      </w:r>
      <w:r w:rsidR="00893438">
        <w:rPr>
          <w:color w:val="000000"/>
        </w:rPr>
        <w:t>, per item,</w:t>
      </w:r>
      <w:r w:rsidR="001A6507">
        <w:rPr>
          <w:color w:val="000000"/>
        </w:rPr>
        <w:t xml:space="preserve"> of damaged or missing items</w:t>
      </w:r>
      <w:r w:rsidR="00893438">
        <w:rPr>
          <w:color w:val="000000"/>
        </w:rPr>
        <w:t>.</w:t>
      </w:r>
      <w:r w:rsidR="00771DD3">
        <w:rPr>
          <w:color w:val="000000"/>
        </w:rPr>
        <w:t xml:space="preserve"> </w:t>
      </w:r>
      <w:r w:rsidR="00893438">
        <w:rPr>
          <w:color w:val="000000"/>
        </w:rPr>
        <w:t>If you like to</w:t>
      </w:r>
      <w:r w:rsidR="00771DD3">
        <w:rPr>
          <w:color w:val="000000"/>
        </w:rPr>
        <w:t xml:space="preserve"> seek a higher degree of protection through additional insurance</w:t>
      </w:r>
      <w:r w:rsidR="00893438">
        <w:rPr>
          <w:color w:val="000000"/>
        </w:rPr>
        <w:t>, please contact your insurance provider</w:t>
      </w:r>
      <w:r w:rsidR="00771DD3">
        <w:rPr>
          <w:color w:val="000000"/>
        </w:rPr>
        <w:t>. I agree that I may not bring any claim for lost or damaged items more than ninety (90) days after the move. By bringing a claim, I agree to permit Servpro any reasonable means to investigate my claim. I further acknowledge that Servpro</w:t>
      </w:r>
      <w:r w:rsidR="0039093E">
        <w:rPr>
          <w:color w:val="000000"/>
        </w:rPr>
        <w:t xml:space="preserve"> is not responsible for the contents of any box it did not pack, opened boxes, and food items. I agree Servpro’s responsibility only extends to items while under its care and custody and Servpro’s responsibility terminates when it leaves the premises and/or after it loads and/or unloads my transportation.</w:t>
      </w:r>
    </w:p>
    <w:p w:rsidR="008811BA" w:rsidRDefault="008811BA">
      <w:pPr>
        <w:rPr>
          <w:color w:val="000000"/>
        </w:rPr>
      </w:pPr>
    </w:p>
    <w:p w:rsidR="008811BA" w:rsidRDefault="008811BA">
      <w:pPr>
        <w:rPr>
          <w:color w:val="000000"/>
        </w:rPr>
      </w:pPr>
      <w:r>
        <w:rPr>
          <w:color w:val="000000"/>
        </w:rPr>
        <w:t>I agree Servpro shall not be held responsible for normal wear and tear on my residence resulting from moving items, and I will hold Servpro harmless for any floor damage or dirt. I accept that Servpro does not insure “ready to assemble furniture”. I agree that certain items cannot be moved without damage and I hold Servpro harmless for such items when the movers tell me beforehand that they are in risk of damage</w:t>
      </w:r>
      <w:r w:rsidR="00EE4B92">
        <w:rPr>
          <w:color w:val="000000"/>
        </w:rPr>
        <w:t xml:space="preserve"> if moved. </w:t>
      </w:r>
      <w:r w:rsidR="005C5139">
        <w:rPr>
          <w:color w:val="000000"/>
        </w:rPr>
        <w:t>I further agree that Servpro shall not be responsible for items that were degraded by water, mold, fire, heat, or smoke damage.</w:t>
      </w:r>
    </w:p>
    <w:p w:rsidR="00573A6D" w:rsidRDefault="00573A6D">
      <w:pPr>
        <w:rPr>
          <w:color w:val="000000"/>
        </w:rPr>
      </w:pPr>
    </w:p>
    <w:p w:rsidR="00573A6D" w:rsidRDefault="00573A6D">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A0763F">
      <w:pPr>
        <w:rPr>
          <w:color w:val="000000"/>
        </w:rPr>
      </w:pPr>
      <w:r>
        <w:rPr>
          <w:color w:val="000000"/>
        </w:rPr>
        <w:t>Servpro:</w:t>
      </w:r>
    </w:p>
    <w:p w:rsidR="00A0763F" w:rsidRDefault="00A0763F">
      <w:pPr>
        <w:rPr>
          <w:color w:val="000000"/>
        </w:rPr>
      </w:pPr>
      <w:r>
        <w:rPr>
          <w:color w:val="000000"/>
        </w:rPr>
        <w:t>225 N. James Street</w:t>
      </w:r>
    </w:p>
    <w:p w:rsidR="00A0763F" w:rsidRDefault="00A0763F">
      <w:pPr>
        <w:rPr>
          <w:color w:val="000000"/>
        </w:rPr>
      </w:pPr>
      <w:r>
        <w:rPr>
          <w:color w:val="000000"/>
        </w:rPr>
        <w:t>Wilmington, DE. 19804</w:t>
      </w:r>
    </w:p>
    <w:p w:rsidR="00A0763F" w:rsidRDefault="00A0763F">
      <w:pPr>
        <w:rPr>
          <w:color w:val="000000"/>
        </w:rPr>
      </w:pPr>
      <w:r>
        <w:rPr>
          <w:color w:val="000000"/>
        </w:rPr>
        <w:t>302-992-0104</w:t>
      </w:r>
    </w:p>
    <w:p w:rsidR="00A0763F" w:rsidRDefault="00A0763F">
      <w:pPr>
        <w:rPr>
          <w:color w:val="000000"/>
        </w:rPr>
      </w:pPr>
      <w:r>
        <w:rPr>
          <w:color w:val="000000"/>
        </w:rPr>
        <w:t>office@servprowilmington.com</w:t>
      </w: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865EEF" w:rsidRDefault="00865EEF">
      <w:pPr>
        <w:rPr>
          <w:color w:val="000000"/>
        </w:rPr>
      </w:pPr>
    </w:p>
    <w:p w:rsidR="00573A6D" w:rsidRDefault="00573A6D">
      <w:pPr>
        <w:rPr>
          <w:color w:val="000000"/>
        </w:rPr>
      </w:pPr>
      <w:r>
        <w:rPr>
          <w:color w:val="000000"/>
        </w:rPr>
        <w:t>I HAVE CAREFULLY READ, CLEARLY UNDERSTAND, AND VOLUNTARILY SIGN THIS WAIVER AND RELEASE AGREEMENT.</w:t>
      </w:r>
    </w:p>
    <w:p w:rsidR="00573A6D" w:rsidRDefault="00573A6D">
      <w:pPr>
        <w:rPr>
          <w:color w:val="000000"/>
        </w:rPr>
      </w:pPr>
    </w:p>
    <w:p w:rsidR="00573A6D" w:rsidRDefault="00573A6D">
      <w:pPr>
        <w:pBdr>
          <w:bottom w:val="single" w:sz="12" w:space="1" w:color="auto"/>
        </w:pBdr>
        <w:rPr>
          <w:color w:val="000000"/>
        </w:rPr>
      </w:pPr>
    </w:p>
    <w:p w:rsidR="00573A6D" w:rsidRDefault="00573A6D">
      <w:pPr>
        <w:rPr>
          <w:color w:val="000000"/>
        </w:rPr>
      </w:pPr>
    </w:p>
    <w:p w:rsidR="00573A6D" w:rsidRDefault="00573A6D">
      <w:pPr>
        <w:rPr>
          <w:color w:val="000000"/>
        </w:rPr>
      </w:pPr>
      <w:r>
        <w:rPr>
          <w:color w:val="000000"/>
        </w:rPr>
        <w:t>Customer’s Signature:______________________ Provider’s Signature:____________________</w:t>
      </w:r>
    </w:p>
    <w:p w:rsidR="0076123A" w:rsidRDefault="0076123A">
      <w:pPr>
        <w:rPr>
          <w:color w:val="000000"/>
        </w:rPr>
      </w:pPr>
    </w:p>
    <w:p w:rsidR="0076123A" w:rsidRDefault="0076123A">
      <w:pPr>
        <w:rPr>
          <w:color w:val="000000"/>
        </w:rPr>
      </w:pPr>
      <w:r>
        <w:rPr>
          <w:color w:val="000000"/>
        </w:rPr>
        <w:t>Printed Name:____________________________ Franchise Legal Name:</w:t>
      </w:r>
      <w:r>
        <w:rPr>
          <w:color w:val="000000"/>
          <w:u w:val="single"/>
        </w:rPr>
        <w:t xml:space="preserve"> Mebro, Inc.          </w:t>
      </w:r>
    </w:p>
    <w:p w:rsidR="0076123A" w:rsidRDefault="0076123A">
      <w:pPr>
        <w:rPr>
          <w:color w:val="000000"/>
        </w:rPr>
      </w:pPr>
    </w:p>
    <w:p w:rsidR="0076123A" w:rsidRPr="0076123A" w:rsidRDefault="0076123A">
      <w:pPr>
        <w:rPr>
          <w:color w:val="000000"/>
          <w:u w:val="single"/>
        </w:rPr>
      </w:pPr>
      <w:r>
        <w:rPr>
          <w:color w:val="000000"/>
        </w:rPr>
        <w:t xml:space="preserve">Date :__________________________________ d/b/a Servpro’s of: </w:t>
      </w:r>
      <w:r>
        <w:rPr>
          <w:color w:val="000000"/>
          <w:u w:val="single"/>
        </w:rPr>
        <w:t xml:space="preserve">H/E, B/W, Newark            </w:t>
      </w:r>
    </w:p>
    <w:p w:rsidR="00B5016F" w:rsidRDefault="00B5016F" w:rsidP="00B5016F"/>
    <w:p w:rsidR="00B5016F" w:rsidRDefault="00B5016F" w:rsidP="00B5016F">
      <w:pPr>
        <w:pBdr>
          <w:bottom w:val="single" w:sz="12" w:space="1" w:color="auto"/>
        </w:pBdr>
      </w:pPr>
    </w:p>
    <w:p w:rsidR="00865EEF" w:rsidRDefault="00865EEF" w:rsidP="00B5016F"/>
    <w:p w:rsidR="00865EEF" w:rsidRDefault="00865EEF" w:rsidP="00B5016F"/>
    <w:p w:rsidR="00865EEF" w:rsidRDefault="00865EEF" w:rsidP="00B5016F"/>
    <w:p w:rsidR="00865EEF" w:rsidRDefault="00865EEF" w:rsidP="00B5016F"/>
    <w:p w:rsidR="003C01EA" w:rsidRDefault="003C01EA" w:rsidP="00511745">
      <w:pPr>
        <w:rPr>
          <w:color w:val="000000"/>
        </w:rPr>
      </w:pPr>
    </w:p>
    <w:sectPr w:rsidR="003C01EA" w:rsidSect="00511745">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93A3E"/>
    <w:multiLevelType w:val="hybridMultilevel"/>
    <w:tmpl w:val="FD0E95B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C8"/>
    <w:rsid w:val="001560FE"/>
    <w:rsid w:val="001A1FF8"/>
    <w:rsid w:val="001A6507"/>
    <w:rsid w:val="00241DEE"/>
    <w:rsid w:val="00255C58"/>
    <w:rsid w:val="002625F4"/>
    <w:rsid w:val="002B458E"/>
    <w:rsid w:val="003252D4"/>
    <w:rsid w:val="0039093E"/>
    <w:rsid w:val="003B1DD6"/>
    <w:rsid w:val="003C01EA"/>
    <w:rsid w:val="003C1EC1"/>
    <w:rsid w:val="00466EF8"/>
    <w:rsid w:val="004D6654"/>
    <w:rsid w:val="004F5003"/>
    <w:rsid w:val="00511745"/>
    <w:rsid w:val="00516254"/>
    <w:rsid w:val="00564586"/>
    <w:rsid w:val="00573A6D"/>
    <w:rsid w:val="005B6545"/>
    <w:rsid w:val="005C5139"/>
    <w:rsid w:val="006A4EC9"/>
    <w:rsid w:val="006D0BE2"/>
    <w:rsid w:val="0076123A"/>
    <w:rsid w:val="00771DD3"/>
    <w:rsid w:val="007A29C8"/>
    <w:rsid w:val="007B3127"/>
    <w:rsid w:val="00804B92"/>
    <w:rsid w:val="00865EEF"/>
    <w:rsid w:val="008811BA"/>
    <w:rsid w:val="00893438"/>
    <w:rsid w:val="008C6FA2"/>
    <w:rsid w:val="009A3630"/>
    <w:rsid w:val="009F3C58"/>
    <w:rsid w:val="00A0763F"/>
    <w:rsid w:val="00A2037C"/>
    <w:rsid w:val="00A565CC"/>
    <w:rsid w:val="00A65487"/>
    <w:rsid w:val="00AE1EB7"/>
    <w:rsid w:val="00AE6D40"/>
    <w:rsid w:val="00B1413D"/>
    <w:rsid w:val="00B5016F"/>
    <w:rsid w:val="00B67A2B"/>
    <w:rsid w:val="00B84861"/>
    <w:rsid w:val="00C072B5"/>
    <w:rsid w:val="00CF3919"/>
    <w:rsid w:val="00DC3F82"/>
    <w:rsid w:val="00DC5BFA"/>
    <w:rsid w:val="00DE2D48"/>
    <w:rsid w:val="00E16E91"/>
    <w:rsid w:val="00EE4B92"/>
    <w:rsid w:val="00F50110"/>
    <w:rsid w:val="00FC65A4"/>
    <w:rsid w:val="00FD12D9"/>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3B32DD-233F-4D5B-B878-C2BBAF0D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DD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B1DD6"/>
  </w:style>
  <w:style w:type="paragraph" w:styleId="ListParagraph">
    <w:name w:val="List Paragraph"/>
    <w:basedOn w:val="Normal"/>
    <w:uiPriority w:val="34"/>
    <w:qFormat/>
    <w:rsid w:val="00511745"/>
    <w:pPr>
      <w:ind w:left="720"/>
    </w:pPr>
  </w:style>
  <w:style w:type="paragraph" w:styleId="BalloonText">
    <w:name w:val="Balloon Text"/>
    <w:basedOn w:val="Normal"/>
    <w:link w:val="BalloonTextChar"/>
    <w:uiPriority w:val="99"/>
    <w:semiHidden/>
    <w:unhideWhenUsed/>
    <w:rsid w:val="00FF7598"/>
    <w:rPr>
      <w:rFonts w:ascii="Tahoma" w:hAnsi="Tahoma" w:cs="Tahoma"/>
      <w:sz w:val="16"/>
      <w:szCs w:val="16"/>
    </w:rPr>
  </w:style>
  <w:style w:type="character" w:customStyle="1" w:styleId="BalloonTextChar">
    <w:name w:val="Balloon Text Char"/>
    <w:basedOn w:val="DefaultParagraphFont"/>
    <w:link w:val="BalloonText"/>
    <w:uiPriority w:val="99"/>
    <w:semiHidden/>
    <w:rsid w:val="00FF7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18531">
      <w:bodyDiv w:val="1"/>
      <w:marLeft w:val="0"/>
      <w:marRight w:val="0"/>
      <w:marTop w:val="0"/>
      <w:marBottom w:val="0"/>
      <w:divBdr>
        <w:top w:val="none" w:sz="0" w:space="0" w:color="auto"/>
        <w:left w:val="none" w:sz="0" w:space="0" w:color="auto"/>
        <w:bottom w:val="none" w:sz="0" w:space="0" w:color="auto"/>
        <w:right w:val="none" w:sz="0" w:space="0" w:color="auto"/>
      </w:divBdr>
    </w:div>
    <w:div w:id="660743076">
      <w:bodyDiv w:val="1"/>
      <w:marLeft w:val="0"/>
      <w:marRight w:val="0"/>
      <w:marTop w:val="0"/>
      <w:marBottom w:val="0"/>
      <w:divBdr>
        <w:top w:val="none" w:sz="0" w:space="0" w:color="auto"/>
        <w:left w:val="none" w:sz="0" w:space="0" w:color="auto"/>
        <w:bottom w:val="none" w:sz="0" w:space="0" w:color="auto"/>
        <w:right w:val="none" w:sz="0" w:space="0" w:color="auto"/>
      </w:divBdr>
    </w:div>
    <w:div w:id="13814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Mehan</dc:creator>
  <cp:lastModifiedBy>Sean Mehan</cp:lastModifiedBy>
  <cp:revision>18</cp:revision>
  <cp:lastPrinted>2016-06-07T12:37:00Z</cp:lastPrinted>
  <dcterms:created xsi:type="dcterms:W3CDTF">2017-06-12T13:32:00Z</dcterms:created>
  <dcterms:modified xsi:type="dcterms:W3CDTF">2021-12-14T20:47:00Z</dcterms:modified>
</cp:coreProperties>
</file>